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ED4A" w14:textId="1A3375BF" w:rsidR="00A81C5C" w:rsidRDefault="00FB71D0" w:rsidP="00FB71D0">
      <w:pPr>
        <w:jc w:val="both"/>
      </w:pPr>
      <w:r w:rsidRPr="00FB71D0">
        <w:drawing>
          <wp:inline distT="0" distB="0" distL="0" distR="0" wp14:anchorId="4338E3D3" wp14:editId="3556291B">
            <wp:extent cx="2200582" cy="571580"/>
            <wp:effectExtent l="0" t="0" r="0" b="0"/>
            <wp:docPr id="1714774544" name="圖片 1" descr="一張含有 字型, 標誌, 印刷術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774544" name="圖片 1" descr="一張含有 字型, 標誌, 印刷術, 設計 的圖片&#10;&#10;AI 產生的內容可能不正確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0582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0FBC9" w14:textId="77777777" w:rsidR="00FB71D0" w:rsidRDefault="00FB71D0" w:rsidP="00FB71D0">
      <w:pPr>
        <w:jc w:val="both"/>
      </w:pPr>
    </w:p>
    <w:p w14:paraId="63A827EE" w14:textId="727E2E0D" w:rsidR="00FB71D0" w:rsidRPr="00FB71D0" w:rsidRDefault="00FB71D0" w:rsidP="00FB71D0">
      <w:pPr>
        <w:jc w:val="both"/>
        <w:rPr>
          <w:b/>
          <w:bCs/>
          <w:sz w:val="28"/>
          <w:szCs w:val="28"/>
        </w:rPr>
      </w:pPr>
      <w:r w:rsidRPr="00FB71D0">
        <w:rPr>
          <w:b/>
          <w:bCs/>
          <w:sz w:val="28"/>
          <w:szCs w:val="28"/>
        </w:rPr>
        <w:t>靈</w:t>
      </w:r>
      <w:proofErr w:type="gramStart"/>
      <w:r w:rsidRPr="00FB71D0">
        <w:rPr>
          <w:b/>
          <w:bCs/>
          <w:sz w:val="28"/>
          <w:szCs w:val="28"/>
        </w:rPr>
        <w:t>鷲</w:t>
      </w:r>
      <w:proofErr w:type="gramEnd"/>
      <w:r w:rsidRPr="00FB71D0">
        <w:rPr>
          <w:b/>
          <w:bCs/>
          <w:sz w:val="28"/>
          <w:szCs w:val="28"/>
        </w:rPr>
        <w:t>山向陽而</w:t>
      </w:r>
      <w:proofErr w:type="gramStart"/>
      <w:r w:rsidRPr="00FB71D0">
        <w:rPr>
          <w:b/>
          <w:bCs/>
          <w:sz w:val="28"/>
          <w:szCs w:val="28"/>
        </w:rPr>
        <w:t>生成長營</w:t>
      </w:r>
      <w:proofErr w:type="gramEnd"/>
      <w:r w:rsidRPr="00FB71D0">
        <w:rPr>
          <w:b/>
          <w:bCs/>
          <w:sz w:val="28"/>
          <w:szCs w:val="28"/>
        </w:rPr>
        <w:t xml:space="preserve"> 3</w:t>
      </w:r>
      <w:r w:rsidRPr="00FB71D0">
        <w:rPr>
          <w:b/>
          <w:bCs/>
          <w:sz w:val="28"/>
          <w:szCs w:val="28"/>
        </w:rPr>
        <w:t>天</w:t>
      </w:r>
      <w:r w:rsidRPr="00FB71D0">
        <w:rPr>
          <w:b/>
          <w:bCs/>
          <w:sz w:val="28"/>
          <w:szCs w:val="28"/>
        </w:rPr>
        <w:t>2</w:t>
      </w:r>
      <w:r w:rsidRPr="00FB71D0">
        <w:rPr>
          <w:b/>
          <w:bCs/>
          <w:sz w:val="28"/>
          <w:szCs w:val="28"/>
        </w:rPr>
        <w:t>夜引導青年啟動內在力量</w:t>
      </w:r>
    </w:p>
    <w:p w14:paraId="4510D477" w14:textId="77777777" w:rsidR="00FB71D0" w:rsidRDefault="00FB71D0" w:rsidP="00FB71D0">
      <w:pPr>
        <w:jc w:val="both"/>
      </w:pPr>
    </w:p>
    <w:p w14:paraId="31B3AE80" w14:textId="39819023" w:rsidR="00FB71D0" w:rsidRDefault="00FB71D0" w:rsidP="00FB71D0">
      <w:pPr>
        <w:jc w:val="both"/>
      </w:pPr>
      <w:r>
        <w:rPr>
          <w:noProof/>
        </w:rPr>
        <w:drawing>
          <wp:inline distT="0" distB="0" distL="0" distR="0" wp14:anchorId="3A8363AF" wp14:editId="76AEFCDE">
            <wp:extent cx="5274310" cy="3955733"/>
            <wp:effectExtent l="0" t="0" r="2540" b="6985"/>
            <wp:docPr id="1" name="圖片 2" descr="靈鷲山向陽而生成長營結業式大合影。（記者羅國嘉攝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靈鷲山向陽而生成長營結業式大合影。（記者羅國嘉攝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2CF54" w14:textId="77777777" w:rsidR="00FB71D0" w:rsidRPr="00FB71D0" w:rsidRDefault="00FB71D0" w:rsidP="00FB71D0">
      <w:pPr>
        <w:jc w:val="both"/>
        <w:rPr>
          <w:rFonts w:hint="eastAsia"/>
          <w:sz w:val="20"/>
          <w:szCs w:val="20"/>
        </w:rPr>
      </w:pPr>
      <w:r w:rsidRPr="00FB71D0">
        <w:rPr>
          <w:rFonts w:hint="eastAsia"/>
          <w:sz w:val="20"/>
          <w:szCs w:val="20"/>
        </w:rPr>
        <w:t>靈</w:t>
      </w:r>
      <w:proofErr w:type="gramStart"/>
      <w:r w:rsidRPr="00FB71D0">
        <w:rPr>
          <w:rFonts w:hint="eastAsia"/>
          <w:sz w:val="20"/>
          <w:szCs w:val="20"/>
        </w:rPr>
        <w:t>鷲</w:t>
      </w:r>
      <w:proofErr w:type="gramEnd"/>
      <w:r w:rsidRPr="00FB71D0">
        <w:rPr>
          <w:rFonts w:hint="eastAsia"/>
          <w:sz w:val="20"/>
          <w:szCs w:val="20"/>
        </w:rPr>
        <w:t>山向陽而生成</w:t>
      </w:r>
      <w:proofErr w:type="gramStart"/>
      <w:r w:rsidRPr="00FB71D0">
        <w:rPr>
          <w:rFonts w:hint="eastAsia"/>
          <w:sz w:val="20"/>
          <w:szCs w:val="20"/>
        </w:rPr>
        <w:t>長營結業式大</w:t>
      </w:r>
      <w:proofErr w:type="gramEnd"/>
      <w:r w:rsidRPr="00FB71D0">
        <w:rPr>
          <w:rFonts w:hint="eastAsia"/>
          <w:sz w:val="20"/>
          <w:szCs w:val="20"/>
        </w:rPr>
        <w:t>合影。（記者羅國嘉攝）</w:t>
      </w:r>
    </w:p>
    <w:p w14:paraId="05A8C23B" w14:textId="77777777" w:rsidR="00FB71D0" w:rsidRDefault="00FB71D0" w:rsidP="00FB71D0">
      <w:pPr>
        <w:jc w:val="both"/>
      </w:pPr>
    </w:p>
    <w:p w14:paraId="362FF686" w14:textId="77777777" w:rsidR="00FB71D0" w:rsidRDefault="00FB71D0" w:rsidP="00FB71D0">
      <w:pPr>
        <w:jc w:val="both"/>
        <w:rPr>
          <w:rFonts w:hint="eastAsia"/>
        </w:rPr>
      </w:pPr>
      <w:r>
        <w:rPr>
          <w:rFonts w:hint="eastAsia"/>
        </w:rPr>
        <w:t>為引導青年學子探索自我、培養利他精神，靈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山慈善基金會於日前舉辦「靈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山向陽而</w:t>
      </w:r>
      <w:proofErr w:type="gramStart"/>
      <w:r>
        <w:rPr>
          <w:rFonts w:hint="eastAsia"/>
        </w:rPr>
        <w:t>生成長營</w:t>
      </w:r>
      <w:proofErr w:type="gramEnd"/>
      <w:r>
        <w:rPr>
          <w:rFonts w:hint="eastAsia"/>
        </w:rPr>
        <w:t>」，以「立願啟程」為主題，邀集全台高中職及大專院校普仁學子齊聚東北角山海間，透過</w:t>
      </w:r>
      <w:r>
        <w:rPr>
          <w:rFonts w:hint="eastAsia"/>
        </w:rPr>
        <w:t>3</w:t>
      </w:r>
      <w:r>
        <w:rPr>
          <w:rFonts w:hint="eastAsia"/>
        </w:rPr>
        <w:t>天</w:t>
      </w:r>
      <w:r>
        <w:rPr>
          <w:rFonts w:hint="eastAsia"/>
        </w:rPr>
        <w:t>2</w:t>
      </w:r>
      <w:r>
        <w:rPr>
          <w:rFonts w:hint="eastAsia"/>
        </w:rPr>
        <w:t>夜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浸式體驗、對話、闖關與團隊合作，引導學員發掘內在潛能，為未來人生播下善與希望的種子。</w:t>
      </w:r>
    </w:p>
    <w:p w14:paraId="69114925" w14:textId="77777777" w:rsidR="00FB71D0" w:rsidRDefault="00FB71D0" w:rsidP="00FB71D0">
      <w:pPr>
        <w:jc w:val="both"/>
      </w:pPr>
    </w:p>
    <w:p w14:paraId="553A3319" w14:textId="573001CF" w:rsidR="00FB71D0" w:rsidRDefault="00FB71D0" w:rsidP="00FB71D0">
      <w:pPr>
        <w:jc w:val="both"/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山慈善基金會指出，營隊於</w:t>
      </w:r>
      <w:r>
        <w:rPr>
          <w:rFonts w:hint="eastAsia"/>
        </w:rPr>
        <w:t>25</w:t>
      </w:r>
      <w:r>
        <w:rPr>
          <w:rFonts w:hint="eastAsia"/>
        </w:rPr>
        <w:t>日至</w:t>
      </w:r>
      <w:r>
        <w:rPr>
          <w:rFonts w:hint="eastAsia"/>
        </w:rPr>
        <w:t>27</w:t>
      </w:r>
      <w:r>
        <w:rPr>
          <w:rFonts w:hint="eastAsia"/>
        </w:rPr>
        <w:t>日登場，首日以破冰活動拉近學員</w:t>
      </w:r>
      <w:r>
        <w:rPr>
          <w:rFonts w:hint="eastAsia"/>
        </w:rPr>
        <w:lastRenderedPageBreak/>
        <w:t>距離，並結合福城導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與尋寶任務，引導學員在互動中思考生命中重要的福氣與價值。多名學員表示，活動不僅跳脫傳統課堂，更像走進</w:t>
      </w:r>
      <w:r>
        <w:rPr>
          <w:rFonts w:hint="eastAsia"/>
        </w:rPr>
        <w:t>1</w:t>
      </w:r>
      <w:r>
        <w:rPr>
          <w:rFonts w:hint="eastAsia"/>
        </w:rPr>
        <w:t>座結合人文與思辨的學習空間。</w:t>
      </w:r>
    </w:p>
    <w:p w14:paraId="34C734AD" w14:textId="77777777" w:rsidR="00FB71D0" w:rsidRDefault="00FB71D0" w:rsidP="00FB71D0">
      <w:pPr>
        <w:jc w:val="both"/>
      </w:pPr>
    </w:p>
    <w:p w14:paraId="26BE8237" w14:textId="77777777" w:rsidR="00FB71D0" w:rsidRDefault="00FB71D0" w:rsidP="00FB71D0">
      <w:pPr>
        <w:jc w:val="both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天課程聚焦核心素養培養，透過潛能開發與溝通訓練，協助學員認識自身特質，並在模擬情境中思考個人如何回應社會與環境議題，培養合作與互助精神。晚間「</w:t>
      </w:r>
      <w:proofErr w:type="gramStart"/>
      <w:r>
        <w:rPr>
          <w:rFonts w:hint="eastAsia"/>
        </w:rPr>
        <w:t>心光晚宴</w:t>
      </w:r>
      <w:proofErr w:type="gramEnd"/>
      <w:r>
        <w:rPr>
          <w:rFonts w:hint="eastAsia"/>
        </w:rPr>
        <w:t>同學會」氣氛熱烈，學員</w:t>
      </w:r>
      <w:proofErr w:type="gramStart"/>
      <w:r>
        <w:rPr>
          <w:rFonts w:hint="eastAsia"/>
        </w:rPr>
        <w:t>與隊輔透過</w:t>
      </w:r>
      <w:proofErr w:type="gramEnd"/>
      <w:r>
        <w:rPr>
          <w:rFonts w:hint="eastAsia"/>
        </w:rPr>
        <w:t>音樂與表演交流情感，成為營隊情感連結的高光時刻。活動尾聲的「向陽發願儀式」，學員在金</w:t>
      </w:r>
      <w:proofErr w:type="gramStart"/>
      <w:r>
        <w:rPr>
          <w:rFonts w:hint="eastAsia"/>
        </w:rPr>
        <w:t>佛殿前寫下</w:t>
      </w:r>
      <w:proofErr w:type="gramEnd"/>
      <w:r>
        <w:rPr>
          <w:rFonts w:hint="eastAsia"/>
        </w:rPr>
        <w:t>願望，期許將所學落實於生活，持續實踐利他行動。</w:t>
      </w:r>
    </w:p>
    <w:p w14:paraId="75962E73" w14:textId="77777777" w:rsidR="00FB71D0" w:rsidRDefault="00FB71D0" w:rsidP="00FB71D0">
      <w:pPr>
        <w:jc w:val="both"/>
      </w:pPr>
    </w:p>
    <w:p w14:paraId="593CAE95" w14:textId="1D80F401" w:rsidR="00FB71D0" w:rsidRDefault="00FB71D0" w:rsidP="00FB71D0">
      <w:pPr>
        <w:jc w:val="both"/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山慈善基金會說，今天</w:t>
      </w:r>
      <w:proofErr w:type="gramStart"/>
      <w:r>
        <w:rPr>
          <w:rFonts w:hint="eastAsia"/>
        </w:rPr>
        <w:t>結業式上</w:t>
      </w:r>
      <w:proofErr w:type="gramEnd"/>
      <w:r>
        <w:rPr>
          <w:rFonts w:hint="eastAsia"/>
        </w:rPr>
        <w:t>，基金會為學員與志工頒發證書，期盼青年帶著向陽精神走向未來，成為照亮社會的溫暖力量。</w:t>
      </w:r>
    </w:p>
    <w:p w14:paraId="08026CE3" w14:textId="77777777" w:rsidR="00FB71D0" w:rsidRDefault="00FB71D0" w:rsidP="00FB71D0">
      <w:pPr>
        <w:jc w:val="both"/>
      </w:pPr>
    </w:p>
    <w:p w14:paraId="60180360" w14:textId="0BB2BE6D" w:rsidR="00FB71D0" w:rsidRDefault="00FB71D0" w:rsidP="00FB71D0">
      <w:pPr>
        <w:jc w:val="both"/>
      </w:pPr>
      <w:r>
        <w:rPr>
          <w:noProof/>
        </w:rPr>
        <w:drawing>
          <wp:inline distT="0" distB="0" distL="0" distR="0" wp14:anchorId="63400721" wp14:editId="4EB44F21">
            <wp:extent cx="5274310" cy="3955733"/>
            <wp:effectExtent l="0" t="0" r="2540" b="6985"/>
            <wp:docPr id="2" name="圖片 3" descr="學生於金佛殿三尊金佛前立願。（記者羅國嘉攝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學生於金佛殿三尊金佛前立願。（記者羅國嘉攝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730C8" w14:textId="77777777" w:rsidR="00FB71D0" w:rsidRPr="00FB71D0" w:rsidRDefault="00FB71D0" w:rsidP="00FB71D0">
      <w:pPr>
        <w:jc w:val="both"/>
        <w:rPr>
          <w:sz w:val="20"/>
          <w:szCs w:val="20"/>
        </w:rPr>
      </w:pPr>
      <w:r w:rsidRPr="00FB71D0">
        <w:rPr>
          <w:sz w:val="20"/>
          <w:szCs w:val="20"/>
        </w:rPr>
        <w:t>學生於金佛殿三尊金佛前立願。（記者羅國嘉攝）</w:t>
      </w:r>
    </w:p>
    <w:p w14:paraId="6E26599C" w14:textId="63E3002A" w:rsidR="00FB71D0" w:rsidRDefault="00FB71D0" w:rsidP="00FB71D0">
      <w:pPr>
        <w:jc w:val="both"/>
      </w:pPr>
      <w:r>
        <w:rPr>
          <w:noProof/>
        </w:rPr>
        <w:lastRenderedPageBreak/>
        <w:drawing>
          <wp:inline distT="0" distB="0" distL="0" distR="0" wp14:anchorId="168A34C2" wp14:editId="7AC1CCE4">
            <wp:extent cx="5274310" cy="3955733"/>
            <wp:effectExtent l="0" t="0" r="2540" b="6985"/>
            <wp:docPr id="3" name="圖片 4" descr="學生相互討論及分享的課程模式，受到學員歡迎。（記者羅國嘉攝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學生相互討論及分享的課程模式，受到學員歡迎。（記者羅國嘉攝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38620" w14:textId="77777777" w:rsidR="00FB71D0" w:rsidRPr="00FB71D0" w:rsidRDefault="00FB71D0" w:rsidP="00FB71D0">
      <w:pPr>
        <w:jc w:val="both"/>
        <w:rPr>
          <w:sz w:val="20"/>
          <w:szCs w:val="20"/>
        </w:rPr>
      </w:pPr>
      <w:r w:rsidRPr="00FB71D0">
        <w:rPr>
          <w:sz w:val="20"/>
          <w:szCs w:val="20"/>
        </w:rPr>
        <w:t>學生相互討論及分享的課程模式，受到學員歡迎。（記者羅國嘉攝）</w:t>
      </w:r>
    </w:p>
    <w:p w14:paraId="4493653C" w14:textId="77777777" w:rsidR="00FB71D0" w:rsidRDefault="00FB71D0" w:rsidP="00FB71D0">
      <w:pPr>
        <w:jc w:val="both"/>
        <w:rPr>
          <w:rFonts w:hint="eastAsia"/>
        </w:rPr>
      </w:pPr>
    </w:p>
    <w:p w14:paraId="14465B96" w14:textId="77777777" w:rsidR="00FB71D0" w:rsidRDefault="00FB71D0" w:rsidP="00FB71D0">
      <w:pPr>
        <w:jc w:val="both"/>
      </w:pPr>
      <w:hyperlink r:id="rId8" w:history="1">
        <w:r w:rsidRPr="000748C6">
          <w:rPr>
            <w:rStyle w:val="ae"/>
          </w:rPr>
          <w:t>https://news.ltn.com.tw/news/life/breakingnews/5323539</w:t>
        </w:r>
      </w:hyperlink>
    </w:p>
    <w:p w14:paraId="6A343792" w14:textId="77777777" w:rsidR="00FB71D0" w:rsidRPr="00FB71D0" w:rsidRDefault="00FB71D0" w:rsidP="00FB71D0">
      <w:pPr>
        <w:jc w:val="both"/>
        <w:rPr>
          <w:rFonts w:hint="eastAsia"/>
        </w:rPr>
      </w:pPr>
    </w:p>
    <w:sectPr w:rsidR="00FB71D0" w:rsidRPr="00FB71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D0"/>
    <w:rsid w:val="00A81C5C"/>
    <w:rsid w:val="00AE0388"/>
    <w:rsid w:val="00F17ABD"/>
    <w:rsid w:val="00FB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3FDDA"/>
  <w15:chartTrackingRefBased/>
  <w15:docId w15:val="{6B60474E-7A25-4812-828E-2426A700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1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1D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1D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1D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1D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1D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1D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B71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B7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B71D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B7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B71D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B71D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B71D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B71D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B71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71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B7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1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B7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B7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1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1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B71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71D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B71D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B7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ltn.com.tw/news/life/breakingnews/532353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2026-01-27T06:45:00Z</dcterms:created>
  <dcterms:modified xsi:type="dcterms:W3CDTF">2026-01-27T06:46:00Z</dcterms:modified>
</cp:coreProperties>
</file>